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7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0422B699" w:rsidR="000D7F91" w:rsidRPr="005C58D6" w:rsidRDefault="00111AC8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6053C9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>.jaanuar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1D3A81B1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111AC8">
              <w:rPr>
                <w:rFonts w:cs="Arial"/>
                <w:szCs w:val="20"/>
              </w:rPr>
              <w:t>7086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002ADA33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17086</w:t>
      </w:r>
      <w:r w:rsidRPr="005C58D6">
        <w:rPr>
          <w:rFonts w:cs="Arial"/>
          <w:color w:val="333333"/>
          <w:szCs w:val="20"/>
        </w:rPr>
        <w:t xml:space="preserve">, </w:t>
      </w:r>
      <w:r w:rsidR="00111AC8" w:rsidRPr="00111AC8">
        <w:rPr>
          <w:bCs/>
          <w:szCs w:val="20"/>
        </w:rPr>
        <w:t>Eesti Väikesadamate Arenduskeskus</w:t>
      </w:r>
      <w:r w:rsidR="00111AC8">
        <w:rPr>
          <w:bCs/>
          <w:szCs w:val="20"/>
        </w:rPr>
        <w:t xml:space="preserve"> MTÜ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111AC8">
        <w:rPr>
          <w:szCs w:val="20"/>
        </w:rPr>
        <w:t>80332302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PankrS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00E5A7B4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111AC8">
        <w:rPr>
          <w:rFonts w:cs="Arial"/>
          <w:color w:val="333333"/>
          <w:szCs w:val="20"/>
        </w:rPr>
        <w:t>07.01</w:t>
      </w:r>
      <w:r w:rsidRPr="005C58D6">
        <w:rPr>
          <w:rFonts w:cs="Arial"/>
          <w:color w:val="333333"/>
          <w:szCs w:val="20"/>
        </w:rPr>
        <w:t>.202</w:t>
      </w:r>
      <w:r w:rsidR="00111AC8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111AC8" w:rsidRPr="00111AC8">
        <w:rPr>
          <w:bCs/>
          <w:szCs w:val="20"/>
        </w:rPr>
        <w:t>Eesti Väikesadamate Arenduskeskus</w:t>
      </w:r>
      <w:r w:rsidR="00111AC8">
        <w:rPr>
          <w:bCs/>
          <w:szCs w:val="20"/>
        </w:rPr>
        <w:t xml:space="preserve"> MTÜ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111AC8">
        <w:rPr>
          <w:rFonts w:cs="Arial"/>
          <w:szCs w:val="20"/>
        </w:rPr>
        <w:t>6000</w:t>
      </w:r>
      <w:r w:rsidRPr="005C58D6">
        <w:rPr>
          <w:rFonts w:cs="Arial"/>
          <w:szCs w:val="20"/>
        </w:rPr>
        <w:t xml:space="preserve"> (</w:t>
      </w:r>
      <w:r w:rsidR="00E17D12">
        <w:rPr>
          <w:rFonts w:cs="Arial"/>
          <w:szCs w:val="20"/>
        </w:rPr>
        <w:t>k</w:t>
      </w:r>
      <w:r w:rsidR="00111AC8">
        <w:rPr>
          <w:rFonts w:cs="Arial"/>
          <w:szCs w:val="20"/>
        </w:rPr>
        <w:t>uus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111AC8">
        <w:rPr>
          <w:rFonts w:cs="Arial"/>
          <w:szCs w:val="20"/>
        </w:rPr>
        <w:t>28</w:t>
      </w:r>
      <w:r w:rsidR="00E17D12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111AC8">
        <w:rPr>
          <w:rFonts w:cs="Arial"/>
          <w:szCs w:val="20"/>
        </w:rPr>
        <w:t>07.01</w:t>
      </w:r>
      <w:r w:rsidRPr="005C58D6">
        <w:rPr>
          <w:rFonts w:cs="Arial"/>
          <w:szCs w:val="20"/>
        </w:rPr>
        <w:t>.202</w:t>
      </w:r>
      <w:r w:rsidR="00111AC8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PankrS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46F91BC5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111AC8">
        <w:rPr>
          <w:rFonts w:cs="Arial"/>
          <w:color w:val="333333"/>
          <w:szCs w:val="20"/>
          <w:u w:val="single"/>
        </w:rPr>
        <w:t>04.02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C58D6"/>
    <w:rsid w:val="005D16E8"/>
    <w:rsid w:val="005F0FF9"/>
    <w:rsid w:val="006053C9"/>
    <w:rsid w:val="006444D2"/>
    <w:rsid w:val="0065103C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2025-01-08T09:25:00Z</dcterms:created>
  <dcterms:modified xsi:type="dcterms:W3CDTF">2025-01-08T09:25:00Z</dcterms:modified>
</cp:coreProperties>
</file>